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485" w:rsidRDefault="0063604B" w:rsidP="0063604B">
      <w:pPr>
        <w:jc w:val="center"/>
        <w:rPr>
          <w:rFonts w:ascii="Open Sans" w:hAnsi="Open Sans" w:cs="Open Sans"/>
          <w:b/>
        </w:rPr>
      </w:pPr>
      <w:r w:rsidRPr="0063604B">
        <w:rPr>
          <w:rFonts w:ascii="Open Sans" w:hAnsi="Open Sans" w:cs="Open Sans"/>
          <w:b/>
        </w:rPr>
        <w:t>Устройство работы Интерактивного тренажера</w:t>
      </w:r>
    </w:p>
    <w:p w:rsidR="001D6DD8" w:rsidRDefault="0063604B" w:rsidP="001D6DD8">
      <w:pPr>
        <w:rPr>
          <w:rFonts w:ascii="Open Sans" w:hAnsi="Open Sans" w:cs="Open Sans"/>
        </w:rPr>
      </w:pPr>
      <w:r w:rsidRPr="0063604B">
        <w:rPr>
          <w:rFonts w:ascii="Open Sans" w:hAnsi="Open Sans" w:cs="Open Sans"/>
        </w:rPr>
        <w:t xml:space="preserve">Интерактивный тренажер представляет собой </w:t>
      </w:r>
      <w:r>
        <w:rPr>
          <w:rFonts w:ascii="Open Sans" w:hAnsi="Open Sans" w:cs="Open Sans"/>
        </w:rPr>
        <w:t>набор интерактивных заданий. Вам необходимо следовать инструкциям, появляющимся в текстовом окне. При запуске тренажера</w:t>
      </w:r>
      <w:r w:rsidR="001D6DD8">
        <w:rPr>
          <w:rFonts w:ascii="Open Sans" w:hAnsi="Open Sans" w:cs="Open Sans"/>
        </w:rPr>
        <w:t xml:space="preserve"> изначально</w:t>
      </w:r>
      <w:r>
        <w:rPr>
          <w:rFonts w:ascii="Open Sans" w:hAnsi="Open Sans" w:cs="Open Sans"/>
        </w:rPr>
        <w:t xml:space="preserve"> будет виден «стартовый экран», на котором кратко описана задача для выполнения.</w:t>
      </w:r>
    </w:p>
    <w:p w:rsidR="001D6DD8" w:rsidRDefault="001D6DD8" w:rsidP="001D6DD8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Нажмите кнопку «Начать» для начала прохождения тренажера. </w:t>
      </w:r>
    </w:p>
    <w:p w:rsidR="001D6DD8" w:rsidRDefault="001D6DD8" w:rsidP="001D6DD8">
      <w:pPr>
        <w:rPr>
          <w:rFonts w:ascii="Open Sans" w:hAnsi="Open Sans" w:cs="Open Sans"/>
        </w:rPr>
      </w:pPr>
      <w:r>
        <w:rPr>
          <w:noProof/>
          <w:lang w:val="en-US"/>
        </w:rPr>
        <w:drawing>
          <wp:inline distT="0" distB="0" distL="0" distR="0" wp14:anchorId="640E99E5" wp14:editId="1F32C115">
            <wp:extent cx="5530850" cy="340896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8981" cy="3413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DD8" w:rsidRDefault="001D6DD8" w:rsidP="001D6DD8">
      <w:pPr>
        <w:rPr>
          <w:noProof/>
          <w:lang w:eastAsia="ru-RU"/>
        </w:rPr>
      </w:pPr>
      <w:r>
        <w:rPr>
          <w:rFonts w:ascii="Open Sans" w:hAnsi="Open Sans" w:cs="Open Sans"/>
        </w:rPr>
        <w:t>Далее вам необходимо следовать инструкциям, выполняя задания. При необходимости, вы можете открыть тренажер на весь экран, нажав на кнопку «На весь экран».</w:t>
      </w:r>
      <w:r w:rsidRPr="001D6DD8">
        <w:rPr>
          <w:noProof/>
          <w:lang w:eastAsia="ru-RU"/>
        </w:rPr>
        <w:t xml:space="preserve"> </w:t>
      </w:r>
    </w:p>
    <w:p w:rsidR="001D6DD8" w:rsidRPr="0063604B" w:rsidRDefault="001D6DD8" w:rsidP="001D6DD8">
      <w:pPr>
        <w:rPr>
          <w:rFonts w:ascii="Open Sans" w:hAnsi="Open Sans" w:cs="Open Sans"/>
        </w:rPr>
      </w:pPr>
      <w:r>
        <w:rPr>
          <w:noProof/>
          <w:lang w:val="en-US"/>
        </w:rPr>
        <w:drawing>
          <wp:inline distT="0" distB="0" distL="0" distR="0" wp14:anchorId="40C88ED5" wp14:editId="691C627C">
            <wp:extent cx="5543550" cy="3461237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1918" cy="3466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04B" w:rsidRDefault="001D6DD8" w:rsidP="001263EE">
      <w:pPr>
        <w:jc w:val="center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lastRenderedPageBreak/>
        <w:t>Задания делятся на следующие категории:</w:t>
      </w:r>
    </w:p>
    <w:p w:rsidR="001263EE" w:rsidRDefault="001263EE" w:rsidP="001263EE">
      <w:pPr>
        <w:jc w:val="center"/>
        <w:rPr>
          <w:rFonts w:ascii="Open Sans" w:hAnsi="Open Sans" w:cs="Open Sans"/>
          <w:b/>
        </w:rPr>
      </w:pPr>
    </w:p>
    <w:p w:rsidR="001D6DD8" w:rsidRDefault="001D6DD8" w:rsidP="00B31EDE">
      <w:pPr>
        <w:pStyle w:val="a3"/>
        <w:numPr>
          <w:ilvl w:val="0"/>
          <w:numId w:val="1"/>
        </w:numPr>
        <w:jc w:val="center"/>
        <w:rPr>
          <w:rFonts w:ascii="Open Sans" w:hAnsi="Open Sans" w:cs="Open Sans"/>
        </w:rPr>
      </w:pPr>
      <w:r w:rsidRPr="001D6DD8">
        <w:rPr>
          <w:rFonts w:ascii="Open Sans" w:hAnsi="Open Sans" w:cs="Open Sans"/>
        </w:rPr>
        <w:t>Сделать клик левой кнопкой мыши в правильном месте</w:t>
      </w:r>
      <w:r w:rsidR="00B31EDE">
        <w:rPr>
          <w:rFonts w:ascii="Open Sans" w:hAnsi="Open Sans" w:cs="Open Sans"/>
        </w:rPr>
        <w:t xml:space="preserve"> - </w:t>
      </w:r>
      <w:r w:rsidR="00B31EDE" w:rsidRPr="00B31EDE">
        <w:rPr>
          <w:rFonts w:ascii="Open Sans" w:hAnsi="Open Sans" w:cs="Open Sans"/>
        </w:rPr>
        <w:t xml:space="preserve">необходимо навести на </w:t>
      </w:r>
      <w:r w:rsidR="00B31EDE">
        <w:rPr>
          <w:rFonts w:ascii="Open Sans" w:hAnsi="Open Sans" w:cs="Open Sans"/>
        </w:rPr>
        <w:t>верную область</w:t>
      </w:r>
      <w:r w:rsidR="00B31EDE" w:rsidRPr="00B31EDE">
        <w:rPr>
          <w:rFonts w:ascii="Open Sans" w:hAnsi="Open Sans" w:cs="Open Sans"/>
        </w:rPr>
        <w:t xml:space="preserve"> и совершить </w:t>
      </w:r>
      <w:r w:rsidR="00B31EDE">
        <w:rPr>
          <w:rFonts w:ascii="Open Sans" w:hAnsi="Open Sans" w:cs="Open Sans"/>
        </w:rPr>
        <w:t>нажатие левой кнопкой мыши</w:t>
      </w:r>
    </w:p>
    <w:p w:rsidR="001D6DD8" w:rsidRDefault="001D6DD8" w:rsidP="001263EE">
      <w:pPr>
        <w:jc w:val="center"/>
        <w:rPr>
          <w:rFonts w:ascii="Open Sans" w:hAnsi="Open Sans" w:cs="Open Sans"/>
        </w:rPr>
      </w:pPr>
      <w:r>
        <w:rPr>
          <w:noProof/>
          <w:lang w:val="en-US"/>
        </w:rPr>
        <w:drawing>
          <wp:inline distT="0" distB="0" distL="0" distR="0" wp14:anchorId="27EA3A38" wp14:editId="7A8BFC67">
            <wp:extent cx="5940425" cy="361442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1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3EE" w:rsidRDefault="001263EE" w:rsidP="001263EE">
      <w:pPr>
        <w:jc w:val="center"/>
        <w:rPr>
          <w:rFonts w:ascii="Open Sans" w:hAnsi="Open Sans" w:cs="Open Sans"/>
        </w:rPr>
      </w:pPr>
    </w:p>
    <w:p w:rsidR="001D6DD8" w:rsidRDefault="001D6DD8" w:rsidP="001263EE">
      <w:pPr>
        <w:pStyle w:val="a3"/>
        <w:numPr>
          <w:ilvl w:val="0"/>
          <w:numId w:val="1"/>
        </w:numPr>
        <w:jc w:val="center"/>
        <w:rPr>
          <w:rFonts w:ascii="Open Sans" w:hAnsi="Open Sans" w:cs="Open Sans"/>
        </w:rPr>
      </w:pPr>
      <w:r w:rsidRPr="001D6DD8">
        <w:rPr>
          <w:rFonts w:ascii="Open Sans" w:hAnsi="Open Sans" w:cs="Open Sans"/>
        </w:rPr>
        <w:t xml:space="preserve">Сделать клик </w:t>
      </w:r>
      <w:r>
        <w:rPr>
          <w:rFonts w:ascii="Open Sans" w:hAnsi="Open Sans" w:cs="Open Sans"/>
        </w:rPr>
        <w:t>правой</w:t>
      </w:r>
      <w:r w:rsidRPr="001D6DD8">
        <w:rPr>
          <w:rFonts w:ascii="Open Sans" w:hAnsi="Open Sans" w:cs="Open Sans"/>
        </w:rPr>
        <w:t xml:space="preserve"> кнопкой мыши в правильном месте</w:t>
      </w:r>
      <w:r w:rsidR="00B31EDE">
        <w:rPr>
          <w:rFonts w:ascii="Open Sans" w:hAnsi="Open Sans" w:cs="Open Sans"/>
        </w:rPr>
        <w:t xml:space="preserve"> - </w:t>
      </w:r>
      <w:r w:rsidR="00B31EDE" w:rsidRPr="00B31EDE">
        <w:rPr>
          <w:rFonts w:ascii="Open Sans" w:hAnsi="Open Sans" w:cs="Open Sans"/>
        </w:rPr>
        <w:t xml:space="preserve">необходимо навести на </w:t>
      </w:r>
      <w:r w:rsidR="00B31EDE">
        <w:rPr>
          <w:rFonts w:ascii="Open Sans" w:hAnsi="Open Sans" w:cs="Open Sans"/>
        </w:rPr>
        <w:t>верную область</w:t>
      </w:r>
      <w:r w:rsidR="00B31EDE" w:rsidRPr="00B31EDE">
        <w:rPr>
          <w:rFonts w:ascii="Open Sans" w:hAnsi="Open Sans" w:cs="Open Sans"/>
        </w:rPr>
        <w:t xml:space="preserve"> и совершить </w:t>
      </w:r>
      <w:r w:rsidR="00B31EDE">
        <w:rPr>
          <w:rFonts w:ascii="Open Sans" w:hAnsi="Open Sans" w:cs="Open Sans"/>
        </w:rPr>
        <w:t xml:space="preserve">нажатие </w:t>
      </w:r>
      <w:r w:rsidR="00B31EDE">
        <w:rPr>
          <w:rFonts w:ascii="Open Sans" w:hAnsi="Open Sans" w:cs="Open Sans"/>
        </w:rPr>
        <w:t>правой</w:t>
      </w:r>
      <w:r w:rsidR="00B31EDE">
        <w:rPr>
          <w:rFonts w:ascii="Open Sans" w:hAnsi="Open Sans" w:cs="Open Sans"/>
        </w:rPr>
        <w:t xml:space="preserve"> кнопкой мыши</w:t>
      </w:r>
    </w:p>
    <w:p w:rsidR="001D6DD8" w:rsidRDefault="001D6DD8" w:rsidP="00B31EDE">
      <w:pPr>
        <w:jc w:val="center"/>
        <w:rPr>
          <w:rFonts w:ascii="Open Sans" w:hAnsi="Open Sans" w:cs="Open Sans"/>
        </w:rPr>
      </w:pPr>
      <w:r>
        <w:rPr>
          <w:noProof/>
          <w:lang w:val="en-US"/>
        </w:rPr>
        <w:drawing>
          <wp:inline distT="0" distB="0" distL="0" distR="0" wp14:anchorId="0D0280B4" wp14:editId="3B9DE1E0">
            <wp:extent cx="5762625" cy="3558598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6771" cy="356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</w:rPr>
        <w:br w:type="page"/>
      </w:r>
    </w:p>
    <w:p w:rsidR="001D6DD8" w:rsidRPr="001D6DD8" w:rsidRDefault="001D6DD8" w:rsidP="001263EE">
      <w:pPr>
        <w:pStyle w:val="a3"/>
        <w:numPr>
          <w:ilvl w:val="0"/>
          <w:numId w:val="1"/>
        </w:numPr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lastRenderedPageBreak/>
        <w:t>Перетащить элемент – необходимо зажать левую кнопку мыши на конкретном объекте и переместить его в правильную позицию.</w:t>
      </w:r>
    </w:p>
    <w:p w:rsidR="001D6DD8" w:rsidRDefault="001D6DD8" w:rsidP="001263EE">
      <w:pPr>
        <w:jc w:val="center"/>
        <w:rPr>
          <w:rFonts w:ascii="Open Sans" w:hAnsi="Open Sans" w:cs="Open Sans"/>
        </w:rPr>
      </w:pPr>
      <w:r>
        <w:rPr>
          <w:noProof/>
          <w:lang w:val="en-US"/>
        </w:rPr>
        <w:drawing>
          <wp:inline distT="0" distB="0" distL="0" distR="0" wp14:anchorId="7981A46A" wp14:editId="34B0703F">
            <wp:extent cx="5797550" cy="358946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99649" cy="359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3EE" w:rsidRDefault="001263EE" w:rsidP="001263EE">
      <w:pPr>
        <w:jc w:val="center"/>
        <w:rPr>
          <w:rFonts w:ascii="Open Sans" w:hAnsi="Open Sans" w:cs="Open Sans"/>
        </w:rPr>
      </w:pPr>
    </w:p>
    <w:p w:rsidR="001D6DD8" w:rsidRDefault="001263EE" w:rsidP="001263EE">
      <w:pPr>
        <w:pStyle w:val="a3"/>
        <w:numPr>
          <w:ilvl w:val="0"/>
          <w:numId w:val="1"/>
        </w:numPr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>Нажать клавишу или</w:t>
      </w:r>
      <w:r w:rsidR="00B31EDE">
        <w:rPr>
          <w:rFonts w:ascii="Open Sans" w:hAnsi="Open Sans" w:cs="Open Sans"/>
        </w:rPr>
        <w:t xml:space="preserve"> сочетание клавиш на клавиатуре – выполнить нажатие указанных клавиш одновременно</w:t>
      </w:r>
    </w:p>
    <w:p w:rsidR="001D6DD8" w:rsidRDefault="001D6DD8" w:rsidP="001263EE">
      <w:pPr>
        <w:ind w:left="360"/>
        <w:jc w:val="center"/>
        <w:rPr>
          <w:rFonts w:ascii="Open Sans" w:hAnsi="Open Sans" w:cs="Open Sans"/>
        </w:rPr>
      </w:pPr>
      <w:r>
        <w:rPr>
          <w:noProof/>
          <w:lang w:val="en-US"/>
        </w:rPr>
        <w:drawing>
          <wp:inline distT="0" distB="0" distL="0" distR="0" wp14:anchorId="2AAAF8A1" wp14:editId="2D5AAFAF">
            <wp:extent cx="5940425" cy="36747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7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3EE" w:rsidRDefault="001263EE" w:rsidP="00B31EDE">
      <w:pPr>
        <w:rPr>
          <w:rFonts w:ascii="Open Sans" w:hAnsi="Open Sans" w:cs="Open Sans"/>
        </w:rPr>
      </w:pPr>
    </w:p>
    <w:p w:rsidR="001263EE" w:rsidRPr="001263EE" w:rsidRDefault="001263EE" w:rsidP="001263EE">
      <w:pPr>
        <w:pStyle w:val="a3"/>
        <w:numPr>
          <w:ilvl w:val="0"/>
          <w:numId w:val="1"/>
        </w:numPr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lastRenderedPageBreak/>
        <w:t>Сделать двойной клик левой кнопкой мыши</w:t>
      </w:r>
      <w:r w:rsidR="00B31EDE">
        <w:rPr>
          <w:rFonts w:ascii="Open Sans" w:hAnsi="Open Sans" w:cs="Open Sans"/>
        </w:rPr>
        <w:t xml:space="preserve"> - </w:t>
      </w:r>
      <w:r w:rsidR="00B31EDE" w:rsidRPr="00B31EDE">
        <w:rPr>
          <w:rFonts w:ascii="Open Sans" w:hAnsi="Open Sans" w:cs="Open Sans"/>
        </w:rPr>
        <w:t xml:space="preserve">необходимо навести на </w:t>
      </w:r>
      <w:r w:rsidR="00B31EDE">
        <w:rPr>
          <w:rFonts w:ascii="Open Sans" w:hAnsi="Open Sans" w:cs="Open Sans"/>
        </w:rPr>
        <w:t>верную область</w:t>
      </w:r>
      <w:r w:rsidR="00B31EDE" w:rsidRPr="00B31EDE">
        <w:rPr>
          <w:rFonts w:ascii="Open Sans" w:hAnsi="Open Sans" w:cs="Open Sans"/>
        </w:rPr>
        <w:t xml:space="preserve"> и совершить </w:t>
      </w:r>
      <w:r w:rsidR="00B31EDE">
        <w:rPr>
          <w:rFonts w:ascii="Open Sans" w:hAnsi="Open Sans" w:cs="Open Sans"/>
        </w:rPr>
        <w:t xml:space="preserve">двойное </w:t>
      </w:r>
      <w:r w:rsidR="00B31EDE">
        <w:rPr>
          <w:rFonts w:ascii="Open Sans" w:hAnsi="Open Sans" w:cs="Open Sans"/>
        </w:rPr>
        <w:t>нажатие левой кнопкой мыши</w:t>
      </w:r>
    </w:p>
    <w:p w:rsidR="001263EE" w:rsidRDefault="001263EE" w:rsidP="001263EE">
      <w:pPr>
        <w:ind w:left="360"/>
        <w:jc w:val="center"/>
        <w:rPr>
          <w:rFonts w:ascii="Open Sans" w:hAnsi="Open Sans" w:cs="Open Sans"/>
        </w:rPr>
      </w:pPr>
      <w:r>
        <w:rPr>
          <w:noProof/>
          <w:lang w:val="en-US"/>
        </w:rPr>
        <w:drawing>
          <wp:inline distT="0" distB="0" distL="0" distR="0" wp14:anchorId="5F4FEC26" wp14:editId="6D61E4A9">
            <wp:extent cx="5940425" cy="366522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6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3EE" w:rsidRDefault="001263EE" w:rsidP="001263EE">
      <w:pPr>
        <w:ind w:left="360"/>
        <w:jc w:val="center"/>
        <w:rPr>
          <w:rFonts w:ascii="Open Sans" w:hAnsi="Open Sans" w:cs="Open Sans"/>
        </w:rPr>
      </w:pPr>
    </w:p>
    <w:p w:rsidR="00B31EDE" w:rsidRDefault="001263EE" w:rsidP="00B31EDE">
      <w:pPr>
        <w:pStyle w:val="a3"/>
        <w:numPr>
          <w:ilvl w:val="0"/>
          <w:numId w:val="1"/>
        </w:numPr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Вписать текст или число в </w:t>
      </w:r>
      <w:r w:rsidR="00B31EDE">
        <w:rPr>
          <w:rFonts w:ascii="Open Sans" w:hAnsi="Open Sans" w:cs="Open Sans"/>
        </w:rPr>
        <w:t>определенном месте/местах - д</w:t>
      </w:r>
      <w:r w:rsidR="00B31EDE">
        <w:rPr>
          <w:rFonts w:ascii="Open Sans" w:hAnsi="Open Sans" w:cs="Open Sans"/>
        </w:rPr>
        <w:t xml:space="preserve">ля этого необходимо кликнуть по нужно полю и вписать необходимое значение с клавиатуры – затем нажать клавишу </w:t>
      </w:r>
      <w:r w:rsidR="00B31EDE">
        <w:rPr>
          <w:rFonts w:ascii="Open Sans" w:hAnsi="Open Sans" w:cs="Open Sans"/>
          <w:lang w:val="en-US"/>
        </w:rPr>
        <w:t>ENTER</w:t>
      </w:r>
      <w:r w:rsidR="00B31EDE">
        <w:rPr>
          <w:rFonts w:ascii="Open Sans" w:hAnsi="Open Sans" w:cs="Open Sans"/>
        </w:rPr>
        <w:t>.</w:t>
      </w:r>
      <w:bookmarkStart w:id="0" w:name="_GoBack"/>
      <w:bookmarkEnd w:id="0"/>
    </w:p>
    <w:p w:rsidR="001263EE" w:rsidRDefault="001263EE" w:rsidP="00B31EDE">
      <w:pPr>
        <w:pStyle w:val="a3"/>
        <w:rPr>
          <w:rFonts w:ascii="Open Sans" w:hAnsi="Open Sans" w:cs="Open Sans"/>
        </w:rPr>
      </w:pPr>
    </w:p>
    <w:p w:rsidR="001263EE" w:rsidRDefault="001263EE" w:rsidP="00B31EDE">
      <w:pPr>
        <w:pStyle w:val="a3"/>
        <w:jc w:val="center"/>
        <w:rPr>
          <w:rFonts w:ascii="Open Sans" w:hAnsi="Open Sans" w:cs="Open Sans"/>
        </w:rPr>
      </w:pPr>
      <w:r>
        <w:rPr>
          <w:noProof/>
          <w:lang w:val="en-US"/>
        </w:rPr>
        <w:drawing>
          <wp:inline distT="0" distB="0" distL="0" distR="0" wp14:anchorId="6BAADBD0" wp14:editId="5E8CC11B">
            <wp:extent cx="5940425" cy="3688080"/>
            <wp:effectExtent l="0" t="0" r="317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3EE" w:rsidRDefault="001263EE" w:rsidP="001263EE">
      <w:pPr>
        <w:pStyle w:val="a3"/>
        <w:jc w:val="center"/>
        <w:rPr>
          <w:rFonts w:ascii="Open Sans" w:hAnsi="Open Sans" w:cs="Open Sans"/>
          <w:b/>
        </w:rPr>
      </w:pPr>
      <w:r w:rsidRPr="001263EE">
        <w:rPr>
          <w:rFonts w:ascii="Open Sans" w:hAnsi="Open Sans" w:cs="Open Sans"/>
          <w:b/>
        </w:rPr>
        <w:lastRenderedPageBreak/>
        <w:t>Просмотр результатов</w:t>
      </w:r>
    </w:p>
    <w:p w:rsidR="001263EE" w:rsidRDefault="001263EE" w:rsidP="001263EE">
      <w:pPr>
        <w:pStyle w:val="a3"/>
        <w:jc w:val="center"/>
        <w:rPr>
          <w:rFonts w:ascii="Open Sans" w:hAnsi="Open Sans" w:cs="Open Sans"/>
          <w:b/>
        </w:rPr>
      </w:pPr>
    </w:p>
    <w:p w:rsidR="001263EE" w:rsidRDefault="001263EE" w:rsidP="009D26CC">
      <w:pPr>
        <w:pStyle w:val="a3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По завершению тренажера появятся экран с результатами прохождения. </w:t>
      </w:r>
      <w:r w:rsidR="009D26CC">
        <w:rPr>
          <w:rFonts w:ascii="Open Sans" w:hAnsi="Open Sans" w:cs="Open Sans"/>
        </w:rPr>
        <w:t>Вы можете нажать на кнопку «Просмотреть тест», чтобы узнать в каких местах вы допустили ошибки.</w:t>
      </w:r>
    </w:p>
    <w:p w:rsidR="009D26CC" w:rsidRDefault="009D26CC" w:rsidP="009D26CC">
      <w:pPr>
        <w:pStyle w:val="a3"/>
        <w:rPr>
          <w:rFonts w:ascii="Open Sans" w:hAnsi="Open Sans" w:cs="Open Sans"/>
        </w:rPr>
      </w:pPr>
    </w:p>
    <w:p w:rsidR="001263EE" w:rsidRPr="001263EE" w:rsidRDefault="009D26CC" w:rsidP="001263EE">
      <w:pPr>
        <w:pStyle w:val="a3"/>
        <w:jc w:val="center"/>
        <w:rPr>
          <w:rFonts w:ascii="Open Sans" w:hAnsi="Open Sans" w:cs="Open Sans"/>
        </w:rPr>
      </w:pPr>
      <w:r>
        <w:rPr>
          <w:noProof/>
          <w:lang w:val="en-US"/>
        </w:rPr>
        <w:drawing>
          <wp:inline distT="0" distB="0" distL="0" distR="0" wp14:anchorId="248C4EA2" wp14:editId="78003B23">
            <wp:extent cx="5416550" cy="334083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22389" cy="3344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63EE" w:rsidRPr="001263EE" w:rsidSect="00636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8586F"/>
    <w:multiLevelType w:val="hybridMultilevel"/>
    <w:tmpl w:val="7CB4A2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83388"/>
    <w:multiLevelType w:val="hybridMultilevel"/>
    <w:tmpl w:val="7CB4A2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04B"/>
    <w:rsid w:val="001263EE"/>
    <w:rsid w:val="001D6DD8"/>
    <w:rsid w:val="0063604B"/>
    <w:rsid w:val="009D26CC"/>
    <w:rsid w:val="00B31EDE"/>
    <w:rsid w:val="00FA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18EB9"/>
  <w15:chartTrackingRefBased/>
  <w15:docId w15:val="{9E020074-2CB2-4B92-BF5E-F54B12BBF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D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VYACHESLAV KOVALEV</dc:creator>
  <cp:keywords/>
  <dc:description/>
  <cp:lastModifiedBy>zhev</cp:lastModifiedBy>
  <cp:revision>2</cp:revision>
  <dcterms:created xsi:type="dcterms:W3CDTF">2021-10-27T16:04:00Z</dcterms:created>
  <dcterms:modified xsi:type="dcterms:W3CDTF">2021-10-27T18:02:00Z</dcterms:modified>
</cp:coreProperties>
</file>